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DA6FD" w14:textId="77777777" w:rsidR="007B5B07" w:rsidRDefault="00F47062" w:rsidP="008F321B">
      <w:pPr>
        <w:spacing w:after="240"/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6AC06DB" wp14:editId="108FBE34">
            <wp:simplePos x="0" y="0"/>
            <wp:positionH relativeFrom="column">
              <wp:posOffset>4753610</wp:posOffset>
            </wp:positionH>
            <wp:positionV relativeFrom="paragraph">
              <wp:posOffset>-83185</wp:posOffset>
            </wp:positionV>
            <wp:extent cx="1103630" cy="93853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5807EAB" wp14:editId="5D8865A6">
            <wp:simplePos x="0" y="0"/>
            <wp:positionH relativeFrom="column">
              <wp:posOffset>114300</wp:posOffset>
            </wp:positionH>
            <wp:positionV relativeFrom="paragraph">
              <wp:posOffset>-154305</wp:posOffset>
            </wp:positionV>
            <wp:extent cx="1012190" cy="1048385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8"/>
          <w:szCs w:val="18"/>
        </w:rPr>
        <w:drawing>
          <wp:inline distT="0" distB="0" distL="0" distR="0" wp14:anchorId="54B07123" wp14:editId="0FF131C5">
            <wp:extent cx="685800" cy="685800"/>
            <wp:effectExtent l="0" t="0" r="0" b="0"/>
            <wp:docPr id="21" name="Картина 21" descr="D:\Sabina\Loga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abina\Loga\Logo_L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1D5C" w14:textId="77777777" w:rsidR="007C0D2F" w:rsidRDefault="007C0D2F" w:rsidP="007C0D2F">
      <w:pPr>
        <w:jc w:val="center"/>
        <w:rPr>
          <w:b/>
        </w:rPr>
      </w:pPr>
    </w:p>
    <w:p w14:paraId="59BF5060" w14:textId="77777777" w:rsidR="008F321B" w:rsidRPr="007C0D2F" w:rsidRDefault="008F321B" w:rsidP="007C0D2F">
      <w:pPr>
        <w:spacing w:after="120"/>
        <w:jc w:val="center"/>
        <w:rPr>
          <w:b/>
        </w:rPr>
      </w:pPr>
      <w:r w:rsidRPr="007C0D2F">
        <w:rPr>
          <w:b/>
        </w:rPr>
        <w:t>ВОДЕНО ОТ ОБЩНОСТИТЕ МЕСТНО РАЗВИТИЕ</w:t>
      </w:r>
    </w:p>
    <w:p w14:paraId="1B7B59AE" w14:textId="77777777" w:rsidR="00F411EB" w:rsidRPr="007C0D2F" w:rsidRDefault="007C0D2F" w:rsidP="007C0D2F">
      <w:pPr>
        <w:pBdr>
          <w:bottom w:val="single" w:sz="4" w:space="1" w:color="auto"/>
        </w:pBdr>
        <w:spacing w:after="240"/>
        <w:jc w:val="center"/>
        <w:rPr>
          <w:noProof/>
          <w:sz w:val="28"/>
          <w:szCs w:val="28"/>
        </w:rPr>
      </w:pPr>
      <w:r w:rsidRPr="007C0D2F">
        <w:rPr>
          <w:b/>
          <w:sz w:val="28"/>
          <w:szCs w:val="28"/>
        </w:rPr>
        <w:t>МЕСТНА ИНИЦИАТИВНА ГРУПА - ПОМОРИЕ</w:t>
      </w:r>
    </w:p>
    <w:p w14:paraId="662C23C7" w14:textId="77777777" w:rsidR="0048299C" w:rsidRPr="004F7ED4" w:rsidRDefault="00C65BD3" w:rsidP="008F321B">
      <w:pPr>
        <w:spacing w:before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ВОМР с подкрепата на </w:t>
      </w:r>
      <w:r w:rsidR="0048299C" w:rsidRPr="004F7ED4">
        <w:rPr>
          <w:rFonts w:cs="Arial"/>
          <w:b/>
          <w:sz w:val="28"/>
          <w:szCs w:val="28"/>
        </w:rPr>
        <w:t>ОПЕРАТИВНА ПРОГРАМА</w:t>
      </w:r>
    </w:p>
    <w:p w14:paraId="466572A4" w14:textId="77777777" w:rsidR="0048299C" w:rsidRPr="004F7ED4" w:rsidRDefault="0048299C" w:rsidP="008F321B">
      <w:pPr>
        <w:spacing w:after="360"/>
        <w:jc w:val="center"/>
        <w:rPr>
          <w:rFonts w:cs="Arial"/>
          <w:b/>
          <w:sz w:val="28"/>
          <w:szCs w:val="28"/>
        </w:rPr>
      </w:pPr>
      <w:r w:rsidRPr="004F7ED4">
        <w:rPr>
          <w:rFonts w:cs="Arial"/>
          <w:b/>
          <w:sz w:val="28"/>
          <w:szCs w:val="28"/>
        </w:rPr>
        <w:t>„Развитие на човешките ресурси</w:t>
      </w:r>
      <w:r w:rsidR="00AE2E13" w:rsidRPr="004F7ED4">
        <w:rPr>
          <w:rFonts w:cs="Arial"/>
          <w:b/>
          <w:sz w:val="28"/>
          <w:szCs w:val="28"/>
        </w:rPr>
        <w:t>”</w:t>
      </w:r>
      <w:r w:rsidR="00EB7006">
        <w:rPr>
          <w:rFonts w:cs="Arial"/>
          <w:b/>
          <w:sz w:val="28"/>
          <w:szCs w:val="28"/>
        </w:rPr>
        <w:t xml:space="preserve"> 2014 – 2020</w:t>
      </w:r>
    </w:p>
    <w:p w14:paraId="3CEBE641" w14:textId="346B8A3F" w:rsidR="00A43E73" w:rsidRPr="00A43E73" w:rsidRDefault="003A7FB8" w:rsidP="00956720">
      <w:pPr>
        <w:pStyle w:val="a3"/>
        <w:spacing w:after="120"/>
        <w:ind w:right="17"/>
        <w:jc w:val="both"/>
        <w:rPr>
          <w:b w:val="0"/>
          <w:i/>
          <w:sz w:val="24"/>
          <w:szCs w:val="24"/>
          <w:lang w:val="bg-BG"/>
        </w:rPr>
      </w:pPr>
      <w:r w:rsidRPr="006A5ED1">
        <w:rPr>
          <w:sz w:val="24"/>
          <w:szCs w:val="24"/>
          <w:lang w:val="bg-BG"/>
        </w:rPr>
        <w:t>МИГ „</w:t>
      </w:r>
      <w:r w:rsidR="007C0D2F" w:rsidRPr="006A5ED1">
        <w:rPr>
          <w:sz w:val="24"/>
          <w:szCs w:val="24"/>
          <w:lang w:val="bg-BG"/>
        </w:rPr>
        <w:t>Поморие</w:t>
      </w:r>
      <w:r w:rsidRPr="006A5ED1">
        <w:rPr>
          <w:sz w:val="24"/>
          <w:szCs w:val="24"/>
          <w:lang w:val="bg-BG"/>
        </w:rPr>
        <w:t>“</w:t>
      </w:r>
      <w:r>
        <w:rPr>
          <w:b w:val="0"/>
          <w:sz w:val="24"/>
          <w:szCs w:val="24"/>
          <w:lang w:val="bg-BG"/>
        </w:rPr>
        <w:t xml:space="preserve"> </w:t>
      </w:r>
      <w:r w:rsidR="0048299C" w:rsidRPr="00D41B2E">
        <w:rPr>
          <w:b w:val="0"/>
          <w:sz w:val="24"/>
          <w:szCs w:val="24"/>
          <w:lang w:val="bg-BG"/>
        </w:rPr>
        <w:t>кани желаещите да представят проектни предложения</w:t>
      </w:r>
      <w:r w:rsidR="00C2146C">
        <w:rPr>
          <w:b w:val="0"/>
          <w:sz w:val="24"/>
          <w:szCs w:val="24"/>
          <w:lang w:val="bg-BG"/>
        </w:rPr>
        <w:t xml:space="preserve"> по мярка</w:t>
      </w:r>
      <w:r w:rsidR="00734369">
        <w:rPr>
          <w:b w:val="0"/>
          <w:sz w:val="24"/>
          <w:szCs w:val="24"/>
          <w:lang w:val="bg-BG"/>
        </w:rPr>
        <w:t xml:space="preserve"> 7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7C0D2F">
        <w:rPr>
          <w:b w:val="0"/>
          <w:sz w:val="24"/>
          <w:szCs w:val="24"/>
          <w:lang w:val="bg-BG"/>
        </w:rPr>
        <w:t>„</w:t>
      </w:r>
      <w:r w:rsidR="00D96E1E" w:rsidRPr="00D96E1E">
        <w:rPr>
          <w:b w:val="0"/>
          <w:sz w:val="24"/>
          <w:szCs w:val="24"/>
          <w:lang w:val="bg-BG"/>
        </w:rPr>
        <w:t>Насърчаване и подпомагане на младежката заетост и достъп до заетост на икономически неактивни и безработни лица</w:t>
      </w:r>
      <w:r w:rsidR="007C0D2F">
        <w:rPr>
          <w:b w:val="0"/>
          <w:sz w:val="24"/>
          <w:szCs w:val="24"/>
          <w:lang w:val="bg-BG"/>
        </w:rPr>
        <w:t>“</w:t>
      </w:r>
      <w:r w:rsidR="00A41F66">
        <w:rPr>
          <w:b w:val="0"/>
          <w:sz w:val="24"/>
          <w:szCs w:val="24"/>
          <w:lang w:val="bg-BG"/>
        </w:rPr>
        <w:t xml:space="preserve"> от С</w:t>
      </w:r>
      <w:r w:rsidR="00C2146C">
        <w:rPr>
          <w:b w:val="0"/>
          <w:sz w:val="24"/>
          <w:szCs w:val="24"/>
          <w:lang w:val="bg-BG"/>
        </w:rPr>
        <w:t xml:space="preserve">тратегията за ВОМР на МИГ </w:t>
      </w:r>
      <w:r w:rsidR="00A41F66">
        <w:rPr>
          <w:b w:val="0"/>
          <w:sz w:val="24"/>
          <w:szCs w:val="24"/>
          <w:lang w:val="bg-BG"/>
        </w:rPr>
        <w:t>Поморие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586433" w:rsidRPr="00D41B2E">
        <w:rPr>
          <w:b w:val="0"/>
          <w:sz w:val="24"/>
          <w:szCs w:val="24"/>
          <w:lang w:val="bg-BG"/>
        </w:rPr>
        <w:t xml:space="preserve">посредством </w:t>
      </w:r>
      <w:r w:rsidR="00E31767" w:rsidRPr="00D41B2E">
        <w:rPr>
          <w:b w:val="0"/>
          <w:sz w:val="24"/>
          <w:szCs w:val="24"/>
          <w:lang w:val="bg-BG"/>
        </w:rPr>
        <w:t>процедура на подбор на проекти</w:t>
      </w:r>
      <w:r w:rsidR="00586433" w:rsidRPr="00D41B2E">
        <w:rPr>
          <w:b w:val="0"/>
          <w:sz w:val="24"/>
          <w:szCs w:val="24"/>
          <w:lang w:val="bg-BG"/>
        </w:rPr>
        <w:t xml:space="preserve"> за безвъзмездна финансова помощ:</w:t>
      </w:r>
      <w:r w:rsidR="00E31767" w:rsidRPr="00D41B2E">
        <w:rPr>
          <w:b w:val="0"/>
          <w:sz w:val="24"/>
          <w:szCs w:val="24"/>
          <w:lang w:val="bg-BG"/>
        </w:rPr>
        <w:t xml:space="preserve"> </w:t>
      </w:r>
      <w:r w:rsidR="00736D96" w:rsidRPr="00736D96">
        <w:rPr>
          <w:sz w:val="24"/>
          <w:szCs w:val="24"/>
          <w:lang w:val="bg-BG"/>
        </w:rPr>
        <w:t>№ BG05M9OP001-1.091 МИГ Поморие – Мярка 7: Насърчаване и подпомагане на младежката заетост и достъп до заетост на икономически неактивни и безработни лица“</w:t>
      </w:r>
    </w:p>
    <w:p w14:paraId="40ED1BF0" w14:textId="77777777" w:rsidR="004F6AC0" w:rsidRPr="00956720" w:rsidRDefault="00290189" w:rsidP="008F321B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Ц</w:t>
      </w:r>
      <w:r w:rsidR="00DA66BD" w:rsidRPr="00956720">
        <w:rPr>
          <w:b/>
        </w:rPr>
        <w:t>елите</w:t>
      </w:r>
      <w:r w:rsidR="004F6AC0" w:rsidRPr="00956720">
        <w:rPr>
          <w:b/>
        </w:rPr>
        <w:t xml:space="preserve"> </w:t>
      </w:r>
      <w:r w:rsidR="00DA66BD" w:rsidRPr="00956720">
        <w:rPr>
          <w:b/>
        </w:rPr>
        <w:t xml:space="preserve">на </w:t>
      </w:r>
      <w:r w:rsidR="00E31767" w:rsidRPr="00956720">
        <w:rPr>
          <w:b/>
        </w:rPr>
        <w:t>процедурата</w:t>
      </w:r>
      <w:r w:rsidR="00153487" w:rsidRPr="00956720">
        <w:rPr>
          <w:b/>
        </w:rPr>
        <w:t xml:space="preserve"> за безвъзмездна финансова помощ </w:t>
      </w:r>
      <w:r w:rsidR="004F6AC0" w:rsidRPr="00956720">
        <w:rPr>
          <w:b/>
        </w:rPr>
        <w:t>са:</w:t>
      </w:r>
    </w:p>
    <w:p w14:paraId="6355953C" w14:textId="77777777" w:rsidR="00D96E1E" w:rsidRDefault="00D96E1E" w:rsidP="00956720">
      <w:pPr>
        <w:spacing w:after="120"/>
        <w:jc w:val="both"/>
      </w:pPr>
      <w:r>
        <w:t xml:space="preserve">Целта на процедурата е </w:t>
      </w:r>
      <w:r w:rsidRPr="00814C58">
        <w:t>да осигури предпоставки за създаване на уст</w:t>
      </w:r>
      <w:r>
        <w:t>ойчиви работни места,</w:t>
      </w:r>
      <w:r w:rsidRPr="00814C58">
        <w:t xml:space="preserve"> активиране и интеграция в заетост за безработни и </w:t>
      </w:r>
      <w:r>
        <w:t xml:space="preserve">икономически </w:t>
      </w:r>
      <w:r w:rsidRPr="00814C58">
        <w:t>неактивни лица. Тази цел ще бъде постигната посредством комбинация от мерки за осигуряване на подходящи обучения, включително на работното място, както и предоставяне на разнообразни стимули за работодателите за разкриване на нови работни места. Мярката ще постави акцент върху интеграцията на едни от най-уязвимите групи на пазара на труда.</w:t>
      </w:r>
    </w:p>
    <w:p w14:paraId="654B10D6" w14:textId="77777777" w:rsidR="00290189" w:rsidRPr="00D41B2E" w:rsidRDefault="00E31767" w:rsidP="00956720">
      <w:pPr>
        <w:spacing w:after="120"/>
        <w:jc w:val="both"/>
      </w:pPr>
      <w:r w:rsidRPr="00D41B2E">
        <w:t>Процедурата</w:t>
      </w:r>
      <w:r w:rsidR="002D654E" w:rsidRPr="00D41B2E">
        <w:t xml:space="preserve"> за безвъзмездна </w:t>
      </w:r>
      <w:r w:rsidR="00153487" w:rsidRPr="00D41B2E">
        <w:t xml:space="preserve">финансова </w:t>
      </w:r>
      <w:r w:rsidR="002D654E" w:rsidRPr="00D41B2E">
        <w:t>помощ</w:t>
      </w:r>
      <w:r w:rsidR="00290189" w:rsidRPr="00D41B2E">
        <w:t xml:space="preserve"> се реализира с финансова</w:t>
      </w:r>
      <w:r w:rsidR="002D654E" w:rsidRPr="00D41B2E">
        <w:t>та</w:t>
      </w:r>
      <w:r w:rsidR="00290189" w:rsidRPr="00D41B2E">
        <w:t xml:space="preserve"> </w:t>
      </w:r>
      <w:r w:rsidR="002D654E" w:rsidRPr="00D41B2E">
        <w:t>подкрепа на</w:t>
      </w:r>
      <w:r w:rsidR="00290189" w:rsidRPr="00D41B2E">
        <w:t xml:space="preserve"> Европейския Социален Фонд</w:t>
      </w:r>
      <w:r w:rsidR="003A7FB8">
        <w:t xml:space="preserve"> чрез </w:t>
      </w:r>
      <w:r w:rsidR="00A43E73">
        <w:t xml:space="preserve">приноса на ОПРЧР за </w:t>
      </w:r>
      <w:r w:rsidR="003A7FB8">
        <w:t>Водено от общностите местно развитие</w:t>
      </w:r>
      <w:r w:rsidR="00290189" w:rsidRPr="00D41B2E">
        <w:t>.</w:t>
      </w:r>
    </w:p>
    <w:p w14:paraId="0BD1CD1E" w14:textId="5310A3F1" w:rsidR="00A43E73" w:rsidRDefault="00A43E73" w:rsidP="00956720">
      <w:pPr>
        <w:spacing w:after="120"/>
        <w:jc w:val="both"/>
      </w:pPr>
      <w:r>
        <w:t xml:space="preserve">Процедурата е </w:t>
      </w:r>
      <w:r w:rsidR="002B4D05">
        <w:t>във връзка с изпълнението на</w:t>
      </w:r>
      <w:r>
        <w:t xml:space="preserve"> </w:t>
      </w:r>
      <w:r w:rsidRPr="000700EF">
        <w:rPr>
          <w:b/>
        </w:rPr>
        <w:t>Приоритетна ос</w:t>
      </w:r>
      <w:r w:rsidR="000700EF" w:rsidRPr="000700EF">
        <w:rPr>
          <w:b/>
        </w:rPr>
        <w:t xml:space="preserve"> </w:t>
      </w:r>
      <w:r w:rsidR="00D96E1E">
        <w:rPr>
          <w:b/>
        </w:rPr>
        <w:t>1</w:t>
      </w:r>
      <w:r w:rsidRPr="000700EF">
        <w:rPr>
          <w:b/>
        </w:rPr>
        <w:t xml:space="preserve"> „</w:t>
      </w:r>
      <w:r w:rsidR="00D96E1E" w:rsidRPr="00D96E1E">
        <w:rPr>
          <w:b/>
        </w:rPr>
        <w:t xml:space="preserve">Подобряване достъпа до заетост </w:t>
      </w:r>
      <w:r w:rsidR="00D96E1E">
        <w:rPr>
          <w:b/>
        </w:rPr>
        <w:t>и качеството на работните места</w:t>
      </w:r>
      <w:r w:rsidRPr="000700EF">
        <w:rPr>
          <w:b/>
        </w:rPr>
        <w:t>”</w:t>
      </w:r>
      <w:r w:rsidRPr="00A43E73">
        <w:t xml:space="preserve">, </w:t>
      </w:r>
      <w:r w:rsidRPr="00D96E1E">
        <w:rPr>
          <w:b/>
        </w:rPr>
        <w:t>Инвестиционен приоритет</w:t>
      </w:r>
      <w:r w:rsidR="000700EF" w:rsidRPr="00D96E1E">
        <w:rPr>
          <w:b/>
        </w:rPr>
        <w:t xml:space="preserve"> 1</w:t>
      </w:r>
      <w:r w:rsidRPr="00D96E1E">
        <w:t xml:space="preserve"> </w:t>
      </w:r>
      <w:r w:rsidR="00D96E1E" w:rsidRPr="00D96E1E">
        <w:t xml:space="preserve">„Достъп до заетост за търсещите работа и неактивните лица, включително </w:t>
      </w:r>
      <w:proofErr w:type="spellStart"/>
      <w:r w:rsidR="00D96E1E" w:rsidRPr="00D96E1E">
        <w:t>трайно</w:t>
      </w:r>
      <w:proofErr w:type="spellEnd"/>
      <w:r w:rsidR="00D96E1E" w:rsidRPr="00D96E1E">
        <w:t xml:space="preserve"> безработни и лица, отдалечени от пазара на труда, а също и чрез местните инициативи за заетост, и подкрепа за мобилността на работната сила” и </w:t>
      </w:r>
      <w:r w:rsidR="00D96E1E" w:rsidRPr="00D96E1E">
        <w:rPr>
          <w:b/>
        </w:rPr>
        <w:t>Инвестиционен приоритет 3</w:t>
      </w:r>
      <w:r w:rsidR="0000631C">
        <w:t xml:space="preserve"> </w:t>
      </w:r>
      <w:r w:rsidR="00D96E1E" w:rsidRPr="00D96E1E">
        <w:t>„</w:t>
      </w:r>
      <w:proofErr w:type="spellStart"/>
      <w:r w:rsidR="00D96E1E" w:rsidRPr="00D96E1E">
        <w:t>Устойчиво</w:t>
      </w:r>
      <w:proofErr w:type="spellEnd"/>
      <w:r w:rsidR="00D96E1E" w:rsidRPr="00D96E1E">
        <w:t xml:space="preserve"> интегриране на пазара на труда на младите хора (ЕСФ), в частност тези, които не са ангажирани с трудова </w:t>
      </w:r>
      <w:proofErr w:type="spellStart"/>
      <w:r w:rsidR="00D96E1E" w:rsidRPr="00D96E1E">
        <w:t>дейност</w:t>
      </w:r>
      <w:proofErr w:type="spellEnd"/>
      <w:r w:rsidR="00D96E1E" w:rsidRPr="00D96E1E">
        <w:t xml:space="preserve">, образование или обучение, включително младите хора, изложени на риск от социално изключване, и младите хора от </w:t>
      </w:r>
      <w:proofErr w:type="spellStart"/>
      <w:r w:rsidR="00D96E1E" w:rsidRPr="00D96E1E">
        <w:t>маргинализирани</w:t>
      </w:r>
      <w:proofErr w:type="spellEnd"/>
      <w:r w:rsidR="00D96E1E" w:rsidRPr="00D96E1E">
        <w:t xml:space="preserve"> общности, включително чрез прилагане на гаранцията за младежта”</w:t>
      </w:r>
      <w:r w:rsidR="00D96E1E">
        <w:rPr>
          <w:b/>
        </w:rPr>
        <w:t xml:space="preserve"> </w:t>
      </w:r>
      <w:r>
        <w:t>на ОП РЧР</w:t>
      </w:r>
      <w:r w:rsidR="000700EF">
        <w:t>.</w:t>
      </w:r>
      <w:r>
        <w:t xml:space="preserve"> </w:t>
      </w:r>
    </w:p>
    <w:p w14:paraId="0AB6B68B" w14:textId="77777777" w:rsidR="00026B83" w:rsidRDefault="00026B83" w:rsidP="004A3EAB">
      <w:pPr>
        <w:autoSpaceDE w:val="0"/>
        <w:autoSpaceDN w:val="0"/>
        <w:adjustRightInd w:val="0"/>
        <w:spacing w:after="120"/>
        <w:jc w:val="both"/>
      </w:pPr>
      <w:r>
        <w:t xml:space="preserve">Процедурата се изпълнява в съответствие с </w:t>
      </w:r>
      <w:r w:rsidRPr="00304F9B">
        <w:t>Приоритет 3</w:t>
      </w:r>
      <w:r>
        <w:t xml:space="preserve"> </w:t>
      </w:r>
      <w:r w:rsidRPr="00304F9B">
        <w:t>“Насърчаване на социалното приобщаване и намаляване на бедността”</w:t>
      </w:r>
      <w:r>
        <w:t xml:space="preserve"> от Стратегията за ВОМР на МИГ „Поморие“</w:t>
      </w:r>
      <w:r w:rsidRPr="00304F9B">
        <w:t xml:space="preserve"> и </w:t>
      </w:r>
      <w:r>
        <w:t xml:space="preserve">ще способства за постигане на </w:t>
      </w:r>
      <w:r w:rsidR="004A3EAB">
        <w:t>Специфична цел 3.1</w:t>
      </w:r>
      <w:r w:rsidRPr="00304F9B">
        <w:t xml:space="preserve"> “</w:t>
      </w:r>
      <w:r w:rsidR="004A3EAB" w:rsidRPr="004A3EAB">
        <w:t>Подобряване достъпа до заетост и качеството на работните места”</w:t>
      </w:r>
      <w:r>
        <w:t>,</w:t>
      </w:r>
      <w:r w:rsidRPr="00304F9B">
        <w:t xml:space="preserve"> чието реализиране </w:t>
      </w:r>
      <w:r w:rsidR="004A3EAB">
        <w:t>ще допринесе</w:t>
      </w:r>
      <w:r w:rsidR="004A3EAB" w:rsidRPr="00BE50C3">
        <w:t xml:space="preserve"> както за осигуряване на увеличена временна и трайна заетост сред местното население, така и за повишаване на възможностите за заетост сред местните хора чрез предвидените възможности за изграждане на капацитет и квалификация.</w:t>
      </w:r>
    </w:p>
    <w:p w14:paraId="159887EE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17A37EAB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763F2B5A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706F159A" w14:textId="77777777" w:rsidR="00A41F66" w:rsidRPr="004A3EAB" w:rsidRDefault="00A41F66" w:rsidP="004A3EAB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</w:p>
    <w:p w14:paraId="0D44E6A1" w14:textId="709CA32A" w:rsidR="00A85CD6" w:rsidRDefault="00290189" w:rsidP="00956720">
      <w:pPr>
        <w:spacing w:after="120"/>
        <w:jc w:val="both"/>
      </w:pPr>
      <w:r w:rsidRPr="00D41B2E">
        <w:t xml:space="preserve">Проектите ще се изпълняват на територията на </w:t>
      </w:r>
      <w:r w:rsidR="000700EF">
        <w:t>територията на МИГ „Поморие“.</w:t>
      </w:r>
    </w:p>
    <w:p w14:paraId="442C6397" w14:textId="77777777" w:rsidR="00A41F66" w:rsidRPr="00D41B2E" w:rsidRDefault="00A41F66" w:rsidP="00956720">
      <w:pPr>
        <w:spacing w:after="120"/>
        <w:jc w:val="both"/>
      </w:pPr>
    </w:p>
    <w:p w14:paraId="07629CF6" w14:textId="77777777" w:rsidR="00290189" w:rsidRPr="00956720" w:rsidRDefault="00290189" w:rsidP="000700EF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Дейностите, които ще получат подкрепа включват:</w:t>
      </w:r>
    </w:p>
    <w:p w14:paraId="5303FEB3" w14:textId="77777777" w:rsidR="000E4C88" w:rsidRDefault="000E4C88" w:rsidP="000700EF">
      <w:pPr>
        <w:widowControl w:val="0"/>
        <w:tabs>
          <w:tab w:val="left" w:pos="360"/>
        </w:tabs>
        <w:ind w:right="-28"/>
        <w:jc w:val="both"/>
      </w:pPr>
    </w:p>
    <w:p w14:paraId="712A42B9" w14:textId="77777777" w:rsidR="000E4C88" w:rsidRDefault="000E4C88" w:rsidP="000E4C88">
      <w:pPr>
        <w:widowControl w:val="0"/>
        <w:tabs>
          <w:tab w:val="left" w:pos="360"/>
        </w:tabs>
        <w:ind w:right="-28"/>
        <w:jc w:val="both"/>
      </w:pPr>
      <w:r>
        <w:t>По настоящата процедура за предоставяне на безвъзмездна финансова помощ са допустими за финансиране следните дейности:</w:t>
      </w:r>
    </w:p>
    <w:p w14:paraId="7D4E9E6D" w14:textId="77777777" w:rsidR="000E4C88" w:rsidRDefault="000E4C88" w:rsidP="000E4C88">
      <w:pPr>
        <w:widowControl w:val="0"/>
        <w:tabs>
          <w:tab w:val="left" w:pos="360"/>
        </w:tabs>
        <w:ind w:right="-28"/>
        <w:jc w:val="both"/>
      </w:pPr>
    </w:p>
    <w:p w14:paraId="4C20B91A" w14:textId="7E3E3C49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  <w:r>
        <w:t>1.</w:t>
      </w:r>
      <w:r>
        <w:tab/>
        <w:t>Активиране на неактивни лица, организиране и участие в трудови борси; информационни кампании и събития, ателиета за търсене на работа;</w:t>
      </w:r>
    </w:p>
    <w:p w14:paraId="5AF4474B" w14:textId="77777777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</w:p>
    <w:p w14:paraId="685FF44A" w14:textId="68D149EF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  <w:r>
        <w:t>2.</w:t>
      </w:r>
      <w:r>
        <w:tab/>
        <w:t>Професионално информиране и консултиране, вкл. по въпроси относно упражняването на трудови и осигурителни права; психологическо подпомагане;</w:t>
      </w:r>
    </w:p>
    <w:p w14:paraId="622DEDA3" w14:textId="77777777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</w:p>
    <w:p w14:paraId="170261EE" w14:textId="5381AF86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  <w:r>
        <w:t>3.</w:t>
      </w:r>
      <w:r>
        <w:tab/>
        <w:t>Предоставяне на обучение след регистрация като безработно лице - мотивационни обучения, обучения за придобиване/повишаване на професионална квалификация, обучения за придобиване и усъвършенстване на ключови компетентности;</w:t>
      </w:r>
    </w:p>
    <w:p w14:paraId="65D8F9CC" w14:textId="77777777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</w:p>
    <w:p w14:paraId="4FF3E9F0" w14:textId="7D97F2A2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  <w:r>
        <w:t>4.</w:t>
      </w:r>
      <w:r>
        <w:tab/>
        <w:t>Осигуряване на обучение по време на работа (чиракуване) и</w:t>
      </w:r>
      <w:r w:rsidR="008818B9">
        <w:t>ли</w:t>
      </w:r>
      <w:r>
        <w:t xml:space="preserve"> стажуване;</w:t>
      </w:r>
    </w:p>
    <w:p w14:paraId="0135AE5E" w14:textId="77777777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</w:p>
    <w:p w14:paraId="55628283" w14:textId="7D50F977" w:rsidR="000E4C88" w:rsidRPr="00723969" w:rsidRDefault="000E4C88" w:rsidP="000E4C88">
      <w:pPr>
        <w:widowControl w:val="0"/>
        <w:tabs>
          <w:tab w:val="left" w:pos="360"/>
        </w:tabs>
        <w:ind w:right="-28"/>
        <w:contextualSpacing/>
        <w:jc w:val="both"/>
        <w:rPr>
          <w:lang w:val="en-US"/>
        </w:rPr>
      </w:pPr>
      <w:r>
        <w:t>5.</w:t>
      </w:r>
      <w:r>
        <w:tab/>
        <w:t>Наемане на безработни или неактивни лица; на безработни младежи; на групи в неравностойно положе</w:t>
      </w:r>
      <w:r w:rsidR="00036008">
        <w:t>ние на пазара на труда</w:t>
      </w:r>
      <w:r w:rsid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след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предоставяне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на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обучения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по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проекта</w:t>
      </w:r>
      <w:proofErr w:type="spellEnd"/>
      <w:r w:rsidR="00FC536D" w:rsidRPr="00FC536D">
        <w:rPr>
          <w:lang w:val="en-US"/>
        </w:rPr>
        <w:t>:</w:t>
      </w:r>
    </w:p>
    <w:p w14:paraId="4EFEA6B0" w14:textId="77777777" w:rsidR="007C3FCD" w:rsidRDefault="007C3FCD" w:rsidP="000700EF">
      <w:pPr>
        <w:widowControl w:val="0"/>
        <w:tabs>
          <w:tab w:val="left" w:pos="360"/>
        </w:tabs>
        <w:ind w:right="-28"/>
        <w:jc w:val="both"/>
        <w:rPr>
          <w:b/>
        </w:rPr>
      </w:pPr>
    </w:p>
    <w:p w14:paraId="7C808C58" w14:textId="7C3C63C4" w:rsidR="004D3BFF" w:rsidRDefault="00C831C1" w:rsidP="00956720">
      <w:pPr>
        <w:jc w:val="both"/>
      </w:pPr>
      <w:r w:rsidRPr="00D41B2E">
        <w:t xml:space="preserve">Пълният комплект </w:t>
      </w:r>
      <w:r w:rsidR="00490626">
        <w:t xml:space="preserve">Условия </w:t>
      </w:r>
      <w:r w:rsidR="00490626" w:rsidRPr="00D41B2E">
        <w:t xml:space="preserve"> </w:t>
      </w:r>
      <w:r w:rsidRPr="00D41B2E">
        <w:t>за кандидатстване е публикуван на следните интернет адреси:</w:t>
      </w:r>
    </w:p>
    <w:p w14:paraId="6A94FDC8" w14:textId="77777777" w:rsidR="000700EF" w:rsidRPr="000700EF" w:rsidRDefault="00EC233D" w:rsidP="000700EF">
      <w:pPr>
        <w:spacing w:after="120" w:line="360" w:lineRule="auto"/>
        <w:jc w:val="both"/>
        <w:rPr>
          <w:color w:val="0070C0"/>
          <w:u w:val="single"/>
          <w:lang w:val="en-US" w:eastAsia="en-US"/>
        </w:rPr>
      </w:pPr>
      <w:hyperlink r:id="rId10" w:history="1">
        <w:r w:rsidR="000700EF" w:rsidRPr="006E30C2">
          <w:rPr>
            <w:rStyle w:val="a4"/>
            <w:lang w:val="en-US"/>
          </w:rPr>
          <w:t>www.mig-pomorie.eu</w:t>
        </w:r>
      </w:hyperlink>
      <w:r w:rsidR="000700EF">
        <w:rPr>
          <w:lang w:val="en-US"/>
        </w:rPr>
        <w:t xml:space="preserve"> </w:t>
      </w:r>
      <w:r w:rsidR="000700EF">
        <w:t xml:space="preserve">и </w:t>
      </w:r>
      <w:hyperlink r:id="rId11" w:history="1">
        <w:r w:rsidR="000700EF" w:rsidRPr="006E30C2">
          <w:rPr>
            <w:rStyle w:val="a4"/>
            <w:lang w:val="en-US"/>
          </w:rPr>
          <w:t>https://eumis2020.government.bg</w:t>
        </w:r>
      </w:hyperlink>
      <w:r w:rsidR="000700EF">
        <w:rPr>
          <w:lang w:val="en-US"/>
        </w:rPr>
        <w:t xml:space="preserve"> </w:t>
      </w:r>
    </w:p>
    <w:p w14:paraId="6CFB4C44" w14:textId="568A72C0" w:rsidR="00736D96" w:rsidRPr="00736D96" w:rsidRDefault="00736D96" w:rsidP="00736D96">
      <w:pPr>
        <w:spacing w:before="120" w:after="120"/>
        <w:jc w:val="both"/>
        <w:rPr>
          <w:rFonts w:eastAsia="Calibri"/>
          <w:b/>
          <w:lang w:eastAsia="en-US"/>
        </w:rPr>
      </w:pPr>
      <w:r w:rsidRPr="00736D96">
        <w:rPr>
          <w:rFonts w:eastAsia="Calibri"/>
          <w:b/>
          <w:lang w:eastAsia="en-US"/>
        </w:rPr>
        <w:t xml:space="preserve">Първият краен срок за подаване на проектните </w:t>
      </w:r>
      <w:r w:rsidRPr="00AD1094">
        <w:rPr>
          <w:rFonts w:eastAsia="Calibri"/>
          <w:b/>
          <w:lang w:eastAsia="en-US"/>
        </w:rPr>
        <w:t xml:space="preserve">предложения е </w:t>
      </w:r>
      <w:r w:rsidR="005F67F5">
        <w:rPr>
          <w:rFonts w:eastAsia="Calibri"/>
          <w:b/>
          <w:lang w:eastAsia="en-US"/>
        </w:rPr>
        <w:t>09</w:t>
      </w:r>
      <w:r w:rsidR="00AD1094" w:rsidRPr="00AD1094">
        <w:rPr>
          <w:rFonts w:eastAsia="Calibri"/>
          <w:b/>
          <w:lang w:eastAsia="en-US"/>
        </w:rPr>
        <w:t>.03</w:t>
      </w:r>
      <w:r w:rsidRPr="00AD1094">
        <w:rPr>
          <w:rFonts w:eastAsia="Calibri"/>
          <w:b/>
          <w:lang w:eastAsia="en-US"/>
        </w:rPr>
        <w:t xml:space="preserve">.2020 г., 16:00 </w:t>
      </w:r>
      <w:r w:rsidRPr="00736D96">
        <w:rPr>
          <w:rFonts w:eastAsia="Calibri"/>
          <w:b/>
          <w:lang w:eastAsia="en-US"/>
        </w:rPr>
        <w:t>часа.</w:t>
      </w:r>
    </w:p>
    <w:p w14:paraId="7FA9CACE" w14:textId="77777777" w:rsidR="00736D96" w:rsidRPr="00736D96" w:rsidRDefault="00736D96" w:rsidP="00736D96">
      <w:pPr>
        <w:spacing w:after="160" w:line="259" w:lineRule="auto"/>
        <w:jc w:val="both"/>
        <w:rPr>
          <w:rFonts w:eastAsia="Calibri"/>
          <w:lang w:eastAsia="en-US"/>
        </w:rPr>
      </w:pPr>
      <w:bookmarkStart w:id="0" w:name="_Toc24537939"/>
      <w:r w:rsidRPr="00736D96">
        <w:rPr>
          <w:rFonts w:eastAsia="Calibri"/>
          <w:lang w:eastAsia="en-US"/>
        </w:rPr>
        <w:t>Проектно предложение, което е подадено след първия краен срок, ще бъде разглеждано в рамките на втория краен срок за кандидатстване, при наличие на неусвоен финансов ресурс от първи прием.</w:t>
      </w:r>
      <w:bookmarkEnd w:id="0"/>
    </w:p>
    <w:p w14:paraId="2FD635A7" w14:textId="77777777" w:rsidR="00736D96" w:rsidRPr="00736D96" w:rsidRDefault="00736D96" w:rsidP="00736D96">
      <w:pPr>
        <w:spacing w:after="160" w:line="259" w:lineRule="auto"/>
        <w:jc w:val="both"/>
        <w:rPr>
          <w:rFonts w:eastAsia="Calibri"/>
          <w:lang w:eastAsia="en-US"/>
        </w:rPr>
      </w:pPr>
      <w:bookmarkStart w:id="1" w:name="_Toc24537940"/>
      <w:r w:rsidRPr="00736D96">
        <w:rPr>
          <w:rFonts w:eastAsia="Calibri"/>
          <w:lang w:eastAsia="en-US"/>
        </w:rPr>
        <w:t>Проектно предложение подадено след втория краен срок ще бъде отхвърлено и няма да бъде разглеждано.</w:t>
      </w:r>
      <w:bookmarkEnd w:id="1"/>
    </w:p>
    <w:p w14:paraId="47D50209" w14:textId="77777777" w:rsidR="00736D96" w:rsidRPr="00736D96" w:rsidRDefault="00736D96" w:rsidP="00736D96">
      <w:pPr>
        <w:spacing w:after="160" w:line="259" w:lineRule="auto"/>
        <w:jc w:val="both"/>
        <w:rPr>
          <w:rFonts w:eastAsia="Calibri"/>
          <w:lang w:eastAsia="en-US"/>
        </w:rPr>
      </w:pPr>
      <w:bookmarkStart w:id="2" w:name="_Toc24537941"/>
      <w:r w:rsidRPr="00736D96">
        <w:rPr>
          <w:rFonts w:eastAsia="Calibri"/>
          <w:lang w:eastAsia="en-US"/>
        </w:rPr>
        <w:t xml:space="preserve">При </w:t>
      </w:r>
      <w:proofErr w:type="spellStart"/>
      <w:r w:rsidRPr="00736D96">
        <w:rPr>
          <w:rFonts w:eastAsia="Calibri"/>
          <w:lang w:eastAsia="en-US"/>
        </w:rPr>
        <w:t>неусвояване</w:t>
      </w:r>
      <w:proofErr w:type="spellEnd"/>
      <w:r w:rsidRPr="00736D96">
        <w:rPr>
          <w:rFonts w:eastAsia="Calibri"/>
          <w:lang w:eastAsia="en-US"/>
        </w:rPr>
        <w:t xml:space="preserve"> на финансовия ресурс по мярката, МИГ – Поморие ще обяви повторен прием за набиране на проектни предложения съгласно обявения ИГРП, като ще се използват остатъчни средства след приключване на първия прием от 2020 г.</w:t>
      </w:r>
      <w:bookmarkEnd w:id="2"/>
      <w:r w:rsidRPr="00736D96">
        <w:rPr>
          <w:rFonts w:eastAsia="Calibri"/>
          <w:lang w:eastAsia="en-US"/>
        </w:rPr>
        <w:t xml:space="preserve"> </w:t>
      </w:r>
    </w:p>
    <w:p w14:paraId="62197BB7" w14:textId="7C577DB9" w:rsidR="008A337D" w:rsidRPr="00D41B2E" w:rsidRDefault="00736D96" w:rsidP="00736D96">
      <w:pPr>
        <w:jc w:val="both"/>
      </w:pPr>
      <w:bookmarkStart w:id="3" w:name="_Toc24537942"/>
      <w:r w:rsidRPr="00736D96">
        <w:rPr>
          <w:rFonts w:eastAsia="Calibri"/>
          <w:b/>
          <w:lang w:eastAsia="en-US"/>
        </w:rPr>
        <w:t xml:space="preserve">Вторият краен срок за подаване на проектните предложения е </w:t>
      </w:r>
      <w:r w:rsidR="000A3601">
        <w:rPr>
          <w:rFonts w:eastAsia="Calibri"/>
          <w:b/>
          <w:lang w:eastAsia="en-US"/>
        </w:rPr>
        <w:t>30.06</w:t>
      </w:r>
      <w:bookmarkStart w:id="4" w:name="_GoBack"/>
      <w:bookmarkEnd w:id="4"/>
      <w:r w:rsidRPr="00AD1094">
        <w:rPr>
          <w:rFonts w:eastAsia="Calibri"/>
          <w:b/>
          <w:lang w:eastAsia="en-US"/>
        </w:rPr>
        <w:t>.2020 г., 16:00</w:t>
      </w:r>
      <w:r w:rsidRPr="00736D96">
        <w:rPr>
          <w:rFonts w:eastAsia="Calibri"/>
          <w:b/>
          <w:lang w:eastAsia="en-US"/>
        </w:rPr>
        <w:t xml:space="preserve"> часа.</w:t>
      </w:r>
      <w:bookmarkEnd w:id="3"/>
      <w:r w:rsidR="00A60A7B">
        <w:rPr>
          <w:rFonts w:eastAsia="Calibri"/>
          <w:b/>
          <w:lang w:eastAsia="en-US"/>
        </w:rPr>
        <w:t xml:space="preserve"> </w:t>
      </w:r>
      <w:r w:rsidR="008A337D" w:rsidRPr="008A337D">
        <w:t xml:space="preserve">Проектните предложения по настоящата процедура за подбор на проекти, следва да бъдат подадени само по електронен път като се използва Информационната система за управление и наблюдение на средствата от ЕС в България (ИСУН 2020) - </w:t>
      </w:r>
      <w:hyperlink r:id="rId12" w:history="1">
        <w:r w:rsidR="008A337D" w:rsidRPr="006C1607">
          <w:rPr>
            <w:rStyle w:val="a4"/>
          </w:rPr>
          <w:t>https://eumis2020.government.bg</w:t>
        </w:r>
      </w:hyperlink>
    </w:p>
    <w:sectPr w:rsidR="008A337D" w:rsidRPr="00D41B2E" w:rsidSect="007B5B07">
      <w:footerReference w:type="default" r:id="rId13"/>
      <w:pgSz w:w="11906" w:h="16838"/>
      <w:pgMar w:top="794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13030" w14:textId="77777777" w:rsidR="00EC233D" w:rsidRDefault="00EC233D">
      <w:r>
        <w:separator/>
      </w:r>
    </w:p>
  </w:endnote>
  <w:endnote w:type="continuationSeparator" w:id="0">
    <w:p w14:paraId="40592580" w14:textId="77777777" w:rsidR="00EC233D" w:rsidRDefault="00E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87271"/>
      <w:docPartObj>
        <w:docPartGallery w:val="Page Numbers (Bottom of Page)"/>
        <w:docPartUnique/>
      </w:docPartObj>
    </w:sdtPr>
    <w:sdtEndPr/>
    <w:sdtContent>
      <w:p w14:paraId="065C3D80" w14:textId="3833769B" w:rsidR="008E4A81" w:rsidRDefault="008E4A8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01">
          <w:rPr>
            <w:noProof/>
          </w:rPr>
          <w:t>1</w:t>
        </w:r>
        <w:r>
          <w:fldChar w:fldCharType="end"/>
        </w:r>
      </w:p>
    </w:sdtContent>
  </w:sdt>
  <w:p w14:paraId="1BB000F0" w14:textId="77777777" w:rsidR="008E4A81" w:rsidRDefault="008E4A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CCE09" w14:textId="77777777" w:rsidR="00EC233D" w:rsidRDefault="00EC233D">
      <w:r>
        <w:separator/>
      </w:r>
    </w:p>
  </w:footnote>
  <w:footnote w:type="continuationSeparator" w:id="0">
    <w:p w14:paraId="54012BB4" w14:textId="77777777" w:rsidR="00EC233D" w:rsidRDefault="00EC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0BAF"/>
    <w:multiLevelType w:val="hybridMultilevel"/>
    <w:tmpl w:val="508EC2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A5936"/>
    <w:multiLevelType w:val="hybridMultilevel"/>
    <w:tmpl w:val="67743E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C"/>
    <w:rsid w:val="0000631C"/>
    <w:rsid w:val="00026B83"/>
    <w:rsid w:val="00036008"/>
    <w:rsid w:val="00037C21"/>
    <w:rsid w:val="00062452"/>
    <w:rsid w:val="000700EF"/>
    <w:rsid w:val="00072319"/>
    <w:rsid w:val="000828DC"/>
    <w:rsid w:val="00087E83"/>
    <w:rsid w:val="000A3601"/>
    <w:rsid w:val="000B69F5"/>
    <w:rsid w:val="000D5636"/>
    <w:rsid w:val="000E4C88"/>
    <w:rsid w:val="000E7918"/>
    <w:rsid w:val="000F589E"/>
    <w:rsid w:val="00107F12"/>
    <w:rsid w:val="001357C2"/>
    <w:rsid w:val="00153487"/>
    <w:rsid w:val="00162BAD"/>
    <w:rsid w:val="00197F8A"/>
    <w:rsid w:val="001C600C"/>
    <w:rsid w:val="001D092C"/>
    <w:rsid w:val="001E28B0"/>
    <w:rsid w:val="001E2AEB"/>
    <w:rsid w:val="00204B4D"/>
    <w:rsid w:val="00220954"/>
    <w:rsid w:val="00240706"/>
    <w:rsid w:val="00246B62"/>
    <w:rsid w:val="002755A2"/>
    <w:rsid w:val="0028044F"/>
    <w:rsid w:val="00281D8C"/>
    <w:rsid w:val="00290189"/>
    <w:rsid w:val="00292748"/>
    <w:rsid w:val="002B1EFE"/>
    <w:rsid w:val="002B4D05"/>
    <w:rsid w:val="002D02FC"/>
    <w:rsid w:val="002D654E"/>
    <w:rsid w:val="002E0C50"/>
    <w:rsid w:val="00304F9B"/>
    <w:rsid w:val="00325D58"/>
    <w:rsid w:val="003274B1"/>
    <w:rsid w:val="00345C71"/>
    <w:rsid w:val="00392BC6"/>
    <w:rsid w:val="003A7FB8"/>
    <w:rsid w:val="003D5D8D"/>
    <w:rsid w:val="004008AD"/>
    <w:rsid w:val="00414E0E"/>
    <w:rsid w:val="00432A90"/>
    <w:rsid w:val="0043787E"/>
    <w:rsid w:val="00444DAD"/>
    <w:rsid w:val="0048299C"/>
    <w:rsid w:val="00490461"/>
    <w:rsid w:val="00490626"/>
    <w:rsid w:val="004A1D9D"/>
    <w:rsid w:val="004A3EAB"/>
    <w:rsid w:val="004B164C"/>
    <w:rsid w:val="004C4192"/>
    <w:rsid w:val="004D3BFF"/>
    <w:rsid w:val="004E4E4E"/>
    <w:rsid w:val="004F6AC0"/>
    <w:rsid w:val="005059F1"/>
    <w:rsid w:val="00530387"/>
    <w:rsid w:val="00536CF0"/>
    <w:rsid w:val="00551236"/>
    <w:rsid w:val="00566AD4"/>
    <w:rsid w:val="00586433"/>
    <w:rsid w:val="005869B1"/>
    <w:rsid w:val="005A58C4"/>
    <w:rsid w:val="005B0B97"/>
    <w:rsid w:val="005B3CDF"/>
    <w:rsid w:val="005E3EE3"/>
    <w:rsid w:val="005F67F5"/>
    <w:rsid w:val="00632DB6"/>
    <w:rsid w:val="006345A1"/>
    <w:rsid w:val="006548AB"/>
    <w:rsid w:val="006679C0"/>
    <w:rsid w:val="006679F4"/>
    <w:rsid w:val="0067158F"/>
    <w:rsid w:val="00672322"/>
    <w:rsid w:val="006935B7"/>
    <w:rsid w:val="00693AA7"/>
    <w:rsid w:val="00694C5F"/>
    <w:rsid w:val="00695038"/>
    <w:rsid w:val="006A3E68"/>
    <w:rsid w:val="006A5ED1"/>
    <w:rsid w:val="006C1CA7"/>
    <w:rsid w:val="006C22BF"/>
    <w:rsid w:val="006D0059"/>
    <w:rsid w:val="006D2C6C"/>
    <w:rsid w:val="006E7717"/>
    <w:rsid w:val="00717AAD"/>
    <w:rsid w:val="00723969"/>
    <w:rsid w:val="00734369"/>
    <w:rsid w:val="00736D96"/>
    <w:rsid w:val="00753C3C"/>
    <w:rsid w:val="00763E73"/>
    <w:rsid w:val="00792EFD"/>
    <w:rsid w:val="00795BA5"/>
    <w:rsid w:val="00796751"/>
    <w:rsid w:val="00797527"/>
    <w:rsid w:val="007A065A"/>
    <w:rsid w:val="007B12ED"/>
    <w:rsid w:val="007B5B07"/>
    <w:rsid w:val="007C0D2F"/>
    <w:rsid w:val="007C3FCD"/>
    <w:rsid w:val="007D182D"/>
    <w:rsid w:val="007E2937"/>
    <w:rsid w:val="007E4BE9"/>
    <w:rsid w:val="00806665"/>
    <w:rsid w:val="00827AF0"/>
    <w:rsid w:val="00843511"/>
    <w:rsid w:val="0085444F"/>
    <w:rsid w:val="0086578B"/>
    <w:rsid w:val="00873845"/>
    <w:rsid w:val="00875D36"/>
    <w:rsid w:val="00876659"/>
    <w:rsid w:val="008818B9"/>
    <w:rsid w:val="0089511E"/>
    <w:rsid w:val="008A337D"/>
    <w:rsid w:val="008E4A81"/>
    <w:rsid w:val="008F321B"/>
    <w:rsid w:val="008F44F2"/>
    <w:rsid w:val="00913D6D"/>
    <w:rsid w:val="00925C03"/>
    <w:rsid w:val="0092761A"/>
    <w:rsid w:val="00930BF9"/>
    <w:rsid w:val="00956720"/>
    <w:rsid w:val="00956BB8"/>
    <w:rsid w:val="00977CE5"/>
    <w:rsid w:val="00983AFD"/>
    <w:rsid w:val="00984421"/>
    <w:rsid w:val="009A02BD"/>
    <w:rsid w:val="009B0579"/>
    <w:rsid w:val="009C373D"/>
    <w:rsid w:val="009D75AE"/>
    <w:rsid w:val="009F0881"/>
    <w:rsid w:val="009F0BB5"/>
    <w:rsid w:val="00A01D31"/>
    <w:rsid w:val="00A07EE2"/>
    <w:rsid w:val="00A341AA"/>
    <w:rsid w:val="00A36337"/>
    <w:rsid w:val="00A41F66"/>
    <w:rsid w:val="00A43E73"/>
    <w:rsid w:val="00A60A7B"/>
    <w:rsid w:val="00A741A7"/>
    <w:rsid w:val="00A85CD6"/>
    <w:rsid w:val="00A93DD8"/>
    <w:rsid w:val="00AB3EB2"/>
    <w:rsid w:val="00AC26AA"/>
    <w:rsid w:val="00AD1094"/>
    <w:rsid w:val="00AD3E3C"/>
    <w:rsid w:val="00AE2E13"/>
    <w:rsid w:val="00B04B8E"/>
    <w:rsid w:val="00B40336"/>
    <w:rsid w:val="00B420F0"/>
    <w:rsid w:val="00B56975"/>
    <w:rsid w:val="00B76A4F"/>
    <w:rsid w:val="00B85064"/>
    <w:rsid w:val="00B85A32"/>
    <w:rsid w:val="00B979CD"/>
    <w:rsid w:val="00BC39C2"/>
    <w:rsid w:val="00BD0AD7"/>
    <w:rsid w:val="00BD0EAC"/>
    <w:rsid w:val="00BF0CE8"/>
    <w:rsid w:val="00C169A6"/>
    <w:rsid w:val="00C2005B"/>
    <w:rsid w:val="00C2146C"/>
    <w:rsid w:val="00C3497E"/>
    <w:rsid w:val="00C54555"/>
    <w:rsid w:val="00C65BD3"/>
    <w:rsid w:val="00C831C1"/>
    <w:rsid w:val="00C97332"/>
    <w:rsid w:val="00CA3405"/>
    <w:rsid w:val="00CC1E9A"/>
    <w:rsid w:val="00CC4972"/>
    <w:rsid w:val="00CD2527"/>
    <w:rsid w:val="00CE304F"/>
    <w:rsid w:val="00D0365C"/>
    <w:rsid w:val="00D17E6D"/>
    <w:rsid w:val="00D32314"/>
    <w:rsid w:val="00D41B2E"/>
    <w:rsid w:val="00D50995"/>
    <w:rsid w:val="00D613A5"/>
    <w:rsid w:val="00D80F9B"/>
    <w:rsid w:val="00D94D33"/>
    <w:rsid w:val="00D96E1E"/>
    <w:rsid w:val="00DA0097"/>
    <w:rsid w:val="00DA66BD"/>
    <w:rsid w:val="00DB5118"/>
    <w:rsid w:val="00DC0A54"/>
    <w:rsid w:val="00DC1A55"/>
    <w:rsid w:val="00DD7A61"/>
    <w:rsid w:val="00E047DC"/>
    <w:rsid w:val="00E12E0C"/>
    <w:rsid w:val="00E160B1"/>
    <w:rsid w:val="00E31767"/>
    <w:rsid w:val="00E33670"/>
    <w:rsid w:val="00EA499D"/>
    <w:rsid w:val="00EA4CA4"/>
    <w:rsid w:val="00EA4E26"/>
    <w:rsid w:val="00EB4788"/>
    <w:rsid w:val="00EB5D0A"/>
    <w:rsid w:val="00EB7006"/>
    <w:rsid w:val="00EC233D"/>
    <w:rsid w:val="00EC7378"/>
    <w:rsid w:val="00EE3772"/>
    <w:rsid w:val="00EF2880"/>
    <w:rsid w:val="00F020E1"/>
    <w:rsid w:val="00F0352E"/>
    <w:rsid w:val="00F258CB"/>
    <w:rsid w:val="00F25DBC"/>
    <w:rsid w:val="00F32409"/>
    <w:rsid w:val="00F411EB"/>
    <w:rsid w:val="00F47062"/>
    <w:rsid w:val="00F5277C"/>
    <w:rsid w:val="00F76634"/>
    <w:rsid w:val="00F82445"/>
    <w:rsid w:val="00F84E99"/>
    <w:rsid w:val="00FB0EC3"/>
    <w:rsid w:val="00FC536D"/>
    <w:rsid w:val="00FD5588"/>
    <w:rsid w:val="00FF1B6F"/>
    <w:rsid w:val="00FF1EB4"/>
    <w:rsid w:val="00FF440F"/>
    <w:rsid w:val="00FF650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71F5A"/>
  <w15:chartTrackingRefBased/>
  <w15:docId w15:val="{F5C3EDB0-CE5F-4AFB-8417-F9DD5B39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a4">
    <w:name w:val="Hyperlink"/>
    <w:rsid w:val="00C831C1"/>
    <w:rPr>
      <w:color w:val="0000FF"/>
      <w:u w:val="single"/>
    </w:rPr>
  </w:style>
  <w:style w:type="paragraph" w:styleId="a5">
    <w:name w:val="Balloon Text"/>
    <w:basedOn w:val="a"/>
    <w:semiHidden/>
    <w:rsid w:val="00A36337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53487"/>
    <w:rPr>
      <w:sz w:val="16"/>
      <w:szCs w:val="16"/>
    </w:rPr>
  </w:style>
  <w:style w:type="paragraph" w:styleId="a7">
    <w:name w:val="annotation text"/>
    <w:basedOn w:val="a"/>
    <w:semiHidden/>
    <w:rsid w:val="00153487"/>
    <w:rPr>
      <w:sz w:val="20"/>
      <w:szCs w:val="20"/>
    </w:rPr>
  </w:style>
  <w:style w:type="paragraph" w:styleId="a8">
    <w:name w:val="annotation subject"/>
    <w:basedOn w:val="a7"/>
    <w:next w:val="a7"/>
    <w:semiHidden/>
    <w:rsid w:val="00153487"/>
    <w:rPr>
      <w:b/>
      <w:bCs/>
    </w:rPr>
  </w:style>
  <w:style w:type="paragraph" w:customStyle="1" w:styleId="SubTitle1">
    <w:name w:val="SubTitle 1"/>
    <w:basedOn w:val="a"/>
    <w:next w:val="a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a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D50995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rsid w:val="00D50995"/>
    <w:pPr>
      <w:tabs>
        <w:tab w:val="center" w:pos="4536"/>
        <w:tab w:val="right" w:pos="9072"/>
      </w:tabs>
    </w:pPr>
  </w:style>
  <w:style w:type="paragraph" w:styleId="6">
    <w:name w:val="toc 6"/>
    <w:basedOn w:val="a"/>
    <w:next w:val="a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a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ac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a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ac">
    <w:name w:val="Body Text"/>
    <w:basedOn w:val="a"/>
    <w:rsid w:val="00795BA5"/>
    <w:pPr>
      <w:spacing w:after="120"/>
    </w:pPr>
  </w:style>
  <w:style w:type="character" w:styleId="ad">
    <w:name w:val="Strong"/>
    <w:qFormat/>
    <w:rsid w:val="00432A90"/>
    <w:rPr>
      <w:b/>
      <w:bCs/>
    </w:rPr>
  </w:style>
  <w:style w:type="paragraph" w:customStyle="1" w:styleId="tableheading">
    <w:name w:val="tableheading"/>
    <w:basedOn w:val="a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a"/>
    <w:rsid w:val="00432A90"/>
    <w:pPr>
      <w:spacing w:before="100" w:beforeAutospacing="1" w:after="100" w:afterAutospacing="1"/>
    </w:pPr>
  </w:style>
  <w:style w:type="character" w:customStyle="1" w:styleId="ab">
    <w:name w:val="Долен колонтитул Знак"/>
    <w:basedOn w:val="a0"/>
    <w:link w:val="aa"/>
    <w:uiPriority w:val="99"/>
    <w:rsid w:val="008E4A81"/>
    <w:rPr>
      <w:sz w:val="24"/>
      <w:szCs w:val="24"/>
    </w:rPr>
  </w:style>
  <w:style w:type="paragraph" w:styleId="ae">
    <w:name w:val="List Paragraph"/>
    <w:basedOn w:val="a"/>
    <w:uiPriority w:val="34"/>
    <w:qFormat/>
    <w:rsid w:val="007343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7967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umis2020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mis2020.government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g-pomorie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Обява за Покана за набиране на предложения</vt:lpstr>
      <vt:lpstr>Обява за Покана за набиране на предложения </vt:lpstr>
    </vt:vector>
  </TitlesOfParts>
  <Company>ASP</Company>
  <LinksUpToDate>false</LinksUpToDate>
  <CharactersWithSpaces>4831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Fujitsu</cp:lastModifiedBy>
  <cp:revision>17</cp:revision>
  <cp:lastPrinted>2007-07-10T12:32:00Z</cp:lastPrinted>
  <dcterms:created xsi:type="dcterms:W3CDTF">2019-03-28T08:53:00Z</dcterms:created>
  <dcterms:modified xsi:type="dcterms:W3CDTF">2020-01-23T11:08:00Z</dcterms:modified>
</cp:coreProperties>
</file>